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DF5" w:rsidRPr="00645E38" w:rsidRDefault="00357DF5" w:rsidP="00357DF5">
      <w:pPr>
        <w:shd w:val="clear" w:color="auto" w:fill="FFFFFF"/>
        <w:spacing w:after="0" w:line="240" w:lineRule="auto"/>
        <w:jc w:val="center"/>
        <w:rPr>
          <w:szCs w:val="24"/>
          <w:lang w:val="uk-UA"/>
        </w:rPr>
      </w:pPr>
      <w:r w:rsidRPr="00645E38">
        <w:rPr>
          <w:noProof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357DF5" w:rsidRPr="00645E38" w:rsidTr="00B7653F">
        <w:trPr>
          <w:trHeight w:val="773"/>
        </w:trPr>
        <w:tc>
          <w:tcPr>
            <w:tcW w:w="9721" w:type="dxa"/>
            <w:shd w:val="clear" w:color="auto" w:fill="auto"/>
          </w:tcPr>
          <w:p w:rsidR="00357DF5" w:rsidRPr="00F7565F" w:rsidRDefault="00357DF5" w:rsidP="00B7653F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F7565F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357DF5" w:rsidRPr="00F7565F" w:rsidRDefault="00357DF5" w:rsidP="00B7653F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F7565F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357DF5" w:rsidRPr="00645E38" w:rsidRDefault="00357DF5" w:rsidP="00B7653F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F7565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357DF5" w:rsidRPr="00645E38" w:rsidRDefault="00357DF5" w:rsidP="00357DF5">
      <w:pPr>
        <w:spacing w:after="0" w:line="240" w:lineRule="auto"/>
        <w:rPr>
          <w:b/>
          <w:sz w:val="32"/>
          <w:szCs w:val="32"/>
          <w:lang w:val="uk-UA"/>
        </w:rPr>
      </w:pPr>
      <w:r w:rsidRPr="00C818E1">
        <w:rPr>
          <w:sz w:val="32"/>
          <w:szCs w:val="32"/>
        </w:rPr>
        <w:pict>
          <v:line id="shape_0" o:spid="_x0000_s1028" style="position:absolute;z-index:251658240;mso-position-horizontal-relative:text;mso-position-vertical-relative:text" from=".85pt,2.25pt" to="464.35pt,2.25pt" strokeweight="1.59mm">
            <v:fill o:detectmouseclick="t"/>
          </v:line>
        </w:pict>
      </w:r>
    </w:p>
    <w:p w:rsidR="00357DF5" w:rsidRPr="00645E38" w:rsidRDefault="00357DF5" w:rsidP="00357DF5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D009C8" w:rsidRDefault="00D009C8" w:rsidP="00D009C8">
      <w:pPr>
        <w:spacing w:after="0" w:line="240" w:lineRule="auto"/>
        <w:ind w:right="566"/>
        <w:jc w:val="center"/>
        <w:rPr>
          <w:b/>
          <w:bCs/>
          <w:color w:val="000000"/>
          <w:sz w:val="26"/>
          <w:szCs w:val="26"/>
          <w:lang w:val="uk-UA" w:eastAsia="uk-UA"/>
        </w:rPr>
      </w:pPr>
    </w:p>
    <w:p w:rsidR="00DF2FE2" w:rsidRPr="00D009C8" w:rsidRDefault="00D009C8" w:rsidP="00D009C8">
      <w:pPr>
        <w:spacing w:after="0" w:line="240" w:lineRule="auto"/>
        <w:ind w:right="566"/>
        <w:jc w:val="center"/>
        <w:rPr>
          <w:b/>
          <w:bCs/>
          <w:color w:val="000000"/>
          <w:sz w:val="26"/>
          <w:szCs w:val="26"/>
          <w:lang w:val="uk-UA" w:eastAsia="uk-UA"/>
        </w:rPr>
      </w:pPr>
      <w:r w:rsidRPr="00D009C8">
        <w:rPr>
          <w:b/>
          <w:bCs/>
          <w:color w:val="000000"/>
          <w:sz w:val="26"/>
          <w:szCs w:val="26"/>
          <w:lang w:val="uk-UA" w:eastAsia="uk-UA"/>
        </w:rPr>
        <w:t>Про проведення обстеження об’єктів,</w:t>
      </w:r>
      <w:r>
        <w:rPr>
          <w:b/>
          <w:bCs/>
          <w:color w:val="000000"/>
          <w:sz w:val="26"/>
          <w:szCs w:val="26"/>
          <w:lang w:val="uk-UA" w:eastAsia="uk-UA"/>
        </w:rPr>
        <w:t xml:space="preserve"> </w:t>
      </w:r>
      <w:r w:rsidRPr="00D009C8">
        <w:rPr>
          <w:b/>
          <w:bCs/>
          <w:color w:val="000000"/>
          <w:sz w:val="26"/>
          <w:szCs w:val="26"/>
          <w:lang w:val="uk-UA" w:eastAsia="uk-UA"/>
        </w:rPr>
        <w:t>п</w:t>
      </w:r>
      <w:r>
        <w:rPr>
          <w:b/>
          <w:bCs/>
          <w:color w:val="000000"/>
          <w:sz w:val="26"/>
          <w:szCs w:val="26"/>
          <w:lang w:val="uk-UA" w:eastAsia="uk-UA"/>
        </w:rPr>
        <w:t xml:space="preserve">ошкоджених внаслідок воєнних </w:t>
      </w:r>
      <w:r w:rsidRPr="00D009C8">
        <w:rPr>
          <w:b/>
          <w:bCs/>
          <w:color w:val="000000"/>
          <w:sz w:val="26"/>
          <w:szCs w:val="26"/>
          <w:lang w:val="uk-UA" w:eastAsia="uk-UA"/>
        </w:rPr>
        <w:t>дій</w:t>
      </w:r>
      <w:r w:rsidR="00964C03">
        <w:rPr>
          <w:b/>
          <w:bCs/>
          <w:color w:val="000000"/>
          <w:sz w:val="26"/>
          <w:szCs w:val="26"/>
          <w:lang w:val="uk-UA" w:eastAsia="uk-UA"/>
        </w:rPr>
        <w:t xml:space="preserve"> на території </w:t>
      </w:r>
      <w:proofErr w:type="spellStart"/>
      <w:r w:rsidR="00964C03">
        <w:rPr>
          <w:b/>
          <w:bCs/>
          <w:color w:val="000000"/>
          <w:sz w:val="26"/>
          <w:szCs w:val="26"/>
          <w:lang w:val="uk-UA" w:eastAsia="uk-UA"/>
        </w:rPr>
        <w:t>Димерської</w:t>
      </w:r>
      <w:proofErr w:type="spellEnd"/>
      <w:r w:rsidR="00964C03">
        <w:rPr>
          <w:b/>
          <w:bCs/>
          <w:color w:val="000000"/>
          <w:sz w:val="26"/>
          <w:szCs w:val="26"/>
          <w:lang w:val="uk-UA" w:eastAsia="uk-UA"/>
        </w:rPr>
        <w:t xml:space="preserve"> селищної територіальної громади</w:t>
      </w:r>
    </w:p>
    <w:p w:rsidR="00DF2FE2" w:rsidRPr="00604C77" w:rsidRDefault="00DF2FE2" w:rsidP="00D009C8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</w:p>
    <w:p w:rsidR="002D63B2" w:rsidRPr="00604C77" w:rsidRDefault="002D63B2" w:rsidP="00604C77">
      <w:pPr>
        <w:spacing w:after="0" w:line="240" w:lineRule="auto"/>
        <w:ind w:firstLine="709"/>
        <w:jc w:val="both"/>
        <w:rPr>
          <w:b/>
          <w:i/>
          <w:sz w:val="26"/>
          <w:szCs w:val="26"/>
          <w:lang w:val="uk-UA"/>
        </w:rPr>
      </w:pPr>
    </w:p>
    <w:p w:rsidR="002D63B2" w:rsidRPr="009A18C1" w:rsidRDefault="00357DF5" w:rsidP="00604C77">
      <w:pPr>
        <w:spacing w:after="0" w:line="240" w:lineRule="auto"/>
        <w:jc w:val="both"/>
        <w:rPr>
          <w:color w:val="000000"/>
          <w:szCs w:val="24"/>
          <w:lang w:val="uk-UA"/>
        </w:rPr>
      </w:pPr>
      <w:r>
        <w:rPr>
          <w:color w:val="000000"/>
          <w:szCs w:val="24"/>
          <w:lang w:val="uk-UA"/>
        </w:rPr>
        <w:t>12</w:t>
      </w:r>
      <w:r w:rsidR="00D543E1" w:rsidRPr="009A18C1">
        <w:rPr>
          <w:color w:val="000000"/>
          <w:szCs w:val="24"/>
          <w:lang w:val="uk-UA"/>
        </w:rPr>
        <w:t xml:space="preserve"> </w:t>
      </w:r>
      <w:bookmarkStart w:id="0" w:name="_GoBack"/>
      <w:bookmarkEnd w:id="0"/>
      <w:r w:rsidR="00D009C8" w:rsidRPr="009A18C1">
        <w:rPr>
          <w:color w:val="000000"/>
          <w:szCs w:val="24"/>
          <w:lang w:val="uk-UA"/>
        </w:rPr>
        <w:t>травня</w:t>
      </w:r>
      <w:r w:rsidR="00DF2FE2" w:rsidRPr="009A18C1">
        <w:rPr>
          <w:color w:val="000000"/>
          <w:szCs w:val="24"/>
          <w:lang w:val="uk-UA"/>
        </w:rPr>
        <w:t xml:space="preserve"> </w:t>
      </w:r>
      <w:r w:rsidR="004841A8" w:rsidRPr="009A18C1">
        <w:rPr>
          <w:color w:val="000000"/>
          <w:szCs w:val="24"/>
          <w:lang w:val="uk-UA"/>
        </w:rPr>
        <w:t>2022</w:t>
      </w:r>
      <w:r w:rsidR="002D63B2" w:rsidRPr="009A18C1">
        <w:rPr>
          <w:color w:val="000000"/>
          <w:szCs w:val="24"/>
          <w:lang w:val="uk-UA"/>
        </w:rPr>
        <w:t xml:space="preserve"> року </w:t>
      </w:r>
      <w:r w:rsidR="002D63B2" w:rsidRPr="009A18C1">
        <w:rPr>
          <w:color w:val="000000"/>
          <w:szCs w:val="24"/>
          <w:lang w:val="uk-UA"/>
        </w:rPr>
        <w:tab/>
      </w:r>
      <w:r w:rsidR="00F05303" w:rsidRPr="009A18C1">
        <w:rPr>
          <w:color w:val="000000"/>
          <w:szCs w:val="24"/>
          <w:lang w:val="uk-UA"/>
        </w:rPr>
        <w:tab/>
      </w:r>
      <w:r w:rsidR="00CF7C4E" w:rsidRPr="009A18C1">
        <w:rPr>
          <w:color w:val="000000"/>
          <w:szCs w:val="24"/>
          <w:lang w:val="uk-UA"/>
        </w:rPr>
        <w:tab/>
      </w:r>
      <w:r>
        <w:rPr>
          <w:color w:val="000000"/>
          <w:szCs w:val="24"/>
          <w:lang w:val="uk-UA"/>
        </w:rPr>
        <w:tab/>
      </w:r>
      <w:r>
        <w:rPr>
          <w:color w:val="000000"/>
          <w:szCs w:val="24"/>
          <w:lang w:val="uk-UA"/>
        </w:rPr>
        <w:tab/>
      </w:r>
      <w:r w:rsidR="002D63B2" w:rsidRPr="009A18C1">
        <w:rPr>
          <w:color w:val="000000"/>
          <w:szCs w:val="24"/>
          <w:lang w:val="uk-UA"/>
        </w:rPr>
        <w:t>№</w:t>
      </w:r>
      <w:r>
        <w:rPr>
          <w:color w:val="000000"/>
          <w:szCs w:val="24"/>
          <w:lang w:val="uk-UA"/>
        </w:rPr>
        <w:t>33</w:t>
      </w:r>
      <w:r>
        <w:rPr>
          <w:color w:val="000000"/>
          <w:szCs w:val="24"/>
          <w:lang w:val="uk-UA"/>
        </w:rPr>
        <w:tab/>
      </w:r>
      <w:r>
        <w:rPr>
          <w:color w:val="000000"/>
          <w:szCs w:val="24"/>
          <w:lang w:val="uk-UA"/>
        </w:rPr>
        <w:tab/>
      </w:r>
      <w:r>
        <w:rPr>
          <w:color w:val="000000"/>
          <w:szCs w:val="24"/>
          <w:lang w:val="uk-UA"/>
        </w:rPr>
        <w:tab/>
      </w:r>
      <w:r>
        <w:rPr>
          <w:color w:val="000000"/>
          <w:szCs w:val="24"/>
          <w:lang w:val="uk-UA"/>
        </w:rPr>
        <w:tab/>
      </w:r>
      <w:proofErr w:type="spellStart"/>
      <w:r w:rsidRPr="009A18C1">
        <w:rPr>
          <w:color w:val="000000"/>
          <w:szCs w:val="24"/>
          <w:lang w:val="uk-UA"/>
        </w:rPr>
        <w:t>смт</w:t>
      </w:r>
      <w:proofErr w:type="spellEnd"/>
      <w:r w:rsidRPr="009A18C1">
        <w:rPr>
          <w:color w:val="000000"/>
          <w:szCs w:val="24"/>
          <w:lang w:val="uk-UA"/>
        </w:rPr>
        <w:t xml:space="preserve"> Димер</w:t>
      </w:r>
    </w:p>
    <w:p w:rsidR="002D63B2" w:rsidRPr="009A18C1" w:rsidRDefault="002D63B2" w:rsidP="009A18C1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:rsidR="00357DF5" w:rsidRPr="00357DF5" w:rsidRDefault="00D009C8" w:rsidP="00357DF5">
      <w:pPr>
        <w:spacing w:after="0" w:line="240" w:lineRule="auto"/>
        <w:ind w:firstLine="567"/>
        <w:jc w:val="both"/>
        <w:rPr>
          <w:color w:val="000000" w:themeColor="text1"/>
          <w:szCs w:val="24"/>
          <w:lang w:val="uk-UA"/>
        </w:rPr>
      </w:pPr>
      <w:r w:rsidRPr="009A18C1">
        <w:rPr>
          <w:szCs w:val="24"/>
          <w:lang w:val="uk-UA" w:eastAsia="uk-UA"/>
        </w:rPr>
        <w:t>Відповідно до Закону України «Про правовий режим воєнного стану», Указу Президента України від 24 лютого 2022 року № 64/2022 «Про введення воєнного стану в Україні», постанов Кабінету Міністрів України від 12 квітня 2017 року № 257 «Про затвердження Порядку проведення обстеження прийнятих в експлуатацію об’єктів будівництва»</w:t>
      </w:r>
      <w:r w:rsidR="00964C03" w:rsidRPr="009A18C1">
        <w:rPr>
          <w:szCs w:val="24"/>
          <w:lang w:val="uk-UA" w:eastAsia="uk-UA"/>
        </w:rPr>
        <w:t xml:space="preserve"> (зі змінами)</w:t>
      </w:r>
      <w:r w:rsidRPr="009A18C1">
        <w:rPr>
          <w:szCs w:val="24"/>
          <w:lang w:val="uk-UA" w:eastAsia="uk-UA"/>
        </w:rPr>
        <w:t>, від 19 квітня 2022 року № 473 «П</w:t>
      </w:r>
      <w:r w:rsidRPr="009A18C1">
        <w:rPr>
          <w:szCs w:val="24"/>
          <w:shd w:val="clear" w:color="auto" w:fill="FFFFFF"/>
          <w:lang w:val="uk-UA"/>
        </w:rPr>
        <w:t xml:space="preserve">ро затвердження Порядку виконання невідкладних робіт щодо ліквідації наслідків збройної агресії Російської Федерації, пов’язаних із </w:t>
      </w:r>
      <w:r w:rsidRPr="00357DF5">
        <w:rPr>
          <w:szCs w:val="24"/>
          <w:shd w:val="clear" w:color="auto" w:fill="FFFFFF"/>
          <w:lang w:val="uk-UA"/>
        </w:rPr>
        <w:t>пошкодженням будівель та споруд»</w:t>
      </w:r>
      <w:r w:rsidRPr="00357DF5">
        <w:rPr>
          <w:szCs w:val="24"/>
          <w:lang w:val="uk-UA" w:eastAsia="uk-UA"/>
        </w:rPr>
        <w:t xml:space="preserve">, з метою ліквідації наслідків бойових дій та відновлення інфраструктури населених пунктів </w:t>
      </w:r>
      <w:r w:rsidR="009828C5" w:rsidRPr="00357DF5">
        <w:rPr>
          <w:szCs w:val="24"/>
          <w:lang w:val="uk-UA" w:eastAsia="uk-UA"/>
        </w:rPr>
        <w:t xml:space="preserve">на території </w:t>
      </w:r>
      <w:proofErr w:type="spellStart"/>
      <w:r w:rsidR="009828C5" w:rsidRPr="00357DF5">
        <w:rPr>
          <w:szCs w:val="24"/>
          <w:lang w:val="uk-UA" w:eastAsia="uk-UA"/>
        </w:rPr>
        <w:t>Димерської</w:t>
      </w:r>
      <w:proofErr w:type="spellEnd"/>
      <w:r w:rsidR="009828C5" w:rsidRPr="00357DF5">
        <w:rPr>
          <w:szCs w:val="24"/>
          <w:lang w:val="uk-UA" w:eastAsia="uk-UA"/>
        </w:rPr>
        <w:t xml:space="preserve"> селищної територіальної громади </w:t>
      </w:r>
      <w:r w:rsidRPr="00357DF5">
        <w:rPr>
          <w:szCs w:val="24"/>
          <w:lang w:val="uk-UA" w:eastAsia="uk-UA"/>
        </w:rPr>
        <w:t xml:space="preserve">в умовах воєнного стану, </w:t>
      </w:r>
      <w:r w:rsidR="000D5C54" w:rsidRPr="00357DF5">
        <w:rPr>
          <w:color w:val="000000" w:themeColor="text1"/>
          <w:szCs w:val="24"/>
          <w:lang w:val="uk-UA"/>
        </w:rPr>
        <w:t xml:space="preserve">керуючись </w:t>
      </w:r>
      <w:r w:rsidR="00357DF5" w:rsidRPr="00357DF5">
        <w:rPr>
          <w:szCs w:val="24"/>
          <w:lang w:val="uk-UA"/>
        </w:rPr>
        <w:t>частиною шостою статті 59 Закону України «Про місцеве самоврядування в Україні»</w:t>
      </w:r>
      <w:r w:rsidR="00357DF5" w:rsidRPr="00357DF5">
        <w:rPr>
          <w:color w:val="000000" w:themeColor="text1"/>
          <w:szCs w:val="24"/>
          <w:lang w:val="uk-UA"/>
        </w:rPr>
        <w:t xml:space="preserve">, </w:t>
      </w:r>
      <w:r w:rsidR="00357DF5" w:rsidRPr="00357DF5">
        <w:rPr>
          <w:szCs w:val="24"/>
          <w:lang w:val="uk-UA"/>
        </w:rPr>
        <w:t>виконком селищної ради</w:t>
      </w:r>
    </w:p>
    <w:p w:rsidR="002D63B2" w:rsidRPr="009A18C1" w:rsidRDefault="00357DF5" w:rsidP="00357DF5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color w:val="000000" w:themeColor="text1"/>
          <w:szCs w:val="24"/>
          <w:lang w:val="uk-UA"/>
        </w:rPr>
      </w:pPr>
      <w:r w:rsidRPr="00645E38">
        <w:rPr>
          <w:b/>
          <w:sz w:val="28"/>
          <w:szCs w:val="28"/>
          <w:lang w:val="uk-UA"/>
        </w:rPr>
        <w:t>ВИРІШИВ</w:t>
      </w:r>
      <w:r w:rsidRPr="004662C6">
        <w:rPr>
          <w:b/>
          <w:sz w:val="28"/>
          <w:szCs w:val="28"/>
          <w:lang w:val="uk-UA"/>
        </w:rPr>
        <w:t>:</w:t>
      </w:r>
    </w:p>
    <w:p w:rsidR="002D63B2" w:rsidRPr="009A18C1" w:rsidRDefault="002D63B2" w:rsidP="00604C77">
      <w:pPr>
        <w:spacing w:after="0" w:line="240" w:lineRule="auto"/>
        <w:ind w:firstLine="709"/>
        <w:jc w:val="both"/>
        <w:rPr>
          <w:color w:val="000000" w:themeColor="text1"/>
          <w:szCs w:val="24"/>
          <w:lang w:val="uk-UA"/>
        </w:rPr>
      </w:pPr>
    </w:p>
    <w:p w:rsidR="00186F6F" w:rsidRPr="009A18C1" w:rsidRDefault="00964C03" w:rsidP="00604C77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18C1">
        <w:rPr>
          <w:rFonts w:ascii="Times New Roman" w:hAnsi="Times New Roman"/>
          <w:color w:val="000000" w:themeColor="text1"/>
          <w:sz w:val="24"/>
          <w:szCs w:val="24"/>
          <w:lang w:eastAsia="uk-UA"/>
        </w:rPr>
        <w:t xml:space="preserve">Провести обстеження об’єктів, пошкоджених внаслідок воєнних дій на території </w:t>
      </w:r>
      <w:proofErr w:type="spellStart"/>
      <w:r w:rsidRPr="009A18C1">
        <w:rPr>
          <w:rFonts w:ascii="Times New Roman" w:hAnsi="Times New Roman"/>
          <w:color w:val="000000" w:themeColor="text1"/>
          <w:sz w:val="24"/>
          <w:szCs w:val="24"/>
          <w:lang w:eastAsia="uk-UA"/>
        </w:rPr>
        <w:t>Димерської</w:t>
      </w:r>
      <w:proofErr w:type="spellEnd"/>
      <w:r w:rsidRPr="009A18C1">
        <w:rPr>
          <w:rFonts w:ascii="Times New Roman" w:hAnsi="Times New Roman"/>
          <w:color w:val="000000" w:themeColor="text1"/>
          <w:sz w:val="24"/>
          <w:szCs w:val="24"/>
          <w:lang w:eastAsia="uk-UA"/>
        </w:rPr>
        <w:t xml:space="preserve"> селищної територіальної громади Вишгородського району Київської області</w:t>
      </w:r>
      <w:r w:rsidR="00B70927" w:rsidRPr="009A1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E77DB" w:rsidRPr="009A18C1" w:rsidRDefault="00964C03" w:rsidP="00604C77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1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Відділу </w:t>
      </w:r>
      <w:r w:rsidRPr="009A18C1">
        <w:rPr>
          <w:rFonts w:ascii="Times New Roman" w:hAnsi="Times New Roman" w:cs="Times New Roman"/>
          <w:sz w:val="24"/>
          <w:szCs w:val="24"/>
        </w:rPr>
        <w:t>архітектури, житлово-комунального господарства, комунальної власності, благоустрою та охорони навколишнього середовища</w:t>
      </w:r>
      <w:r w:rsidRPr="009A18C1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 xml:space="preserve"> розробити Програму робіт з</w:t>
      </w:r>
      <w:r w:rsidRPr="009A18C1">
        <w:rPr>
          <w:rFonts w:ascii="Times New Roman" w:hAnsi="Times New Roman"/>
          <w:color w:val="000000" w:themeColor="text1"/>
          <w:sz w:val="24"/>
          <w:szCs w:val="24"/>
          <w:lang w:eastAsia="uk-UA"/>
        </w:rPr>
        <w:t xml:space="preserve"> обстеження об'єктів, пошкоджених внаслідок воєнних дій на території </w:t>
      </w:r>
      <w:proofErr w:type="spellStart"/>
      <w:r w:rsidR="009A18C1" w:rsidRPr="009A18C1">
        <w:rPr>
          <w:rFonts w:ascii="Times New Roman" w:hAnsi="Times New Roman"/>
          <w:color w:val="000000" w:themeColor="text1"/>
          <w:sz w:val="24"/>
          <w:szCs w:val="24"/>
          <w:lang w:eastAsia="uk-UA"/>
        </w:rPr>
        <w:t>Димерської</w:t>
      </w:r>
      <w:proofErr w:type="spellEnd"/>
      <w:r w:rsidR="009A18C1" w:rsidRPr="009A18C1">
        <w:rPr>
          <w:rFonts w:ascii="Times New Roman" w:hAnsi="Times New Roman"/>
          <w:color w:val="000000" w:themeColor="text1"/>
          <w:sz w:val="24"/>
          <w:szCs w:val="24"/>
          <w:lang w:eastAsia="uk-UA"/>
        </w:rPr>
        <w:t xml:space="preserve"> селищної територіальної громади Вишгородського району Київської області</w:t>
      </w:r>
      <w:r w:rsidRPr="009A18C1">
        <w:rPr>
          <w:rFonts w:ascii="Times New Roman" w:hAnsi="Times New Roman"/>
          <w:color w:val="000000" w:themeColor="text1"/>
          <w:sz w:val="24"/>
          <w:szCs w:val="24"/>
          <w:lang w:eastAsia="uk-UA"/>
        </w:rPr>
        <w:t xml:space="preserve"> та подати її на затвердження в термін до 12 травня 2022 року.</w:t>
      </w:r>
    </w:p>
    <w:p w:rsidR="00A04BD6" w:rsidRPr="009A18C1" w:rsidRDefault="00A04BD6" w:rsidP="00604C77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18C1">
        <w:rPr>
          <w:rFonts w:ascii="Times New Roman" w:hAnsi="Times New Roman"/>
          <w:color w:val="000000" w:themeColor="text1"/>
          <w:sz w:val="24"/>
          <w:szCs w:val="24"/>
          <w:lang w:eastAsia="uk-UA"/>
        </w:rPr>
        <w:t xml:space="preserve">Структурним підрозділам та виконавчим органам </w:t>
      </w:r>
      <w:proofErr w:type="spellStart"/>
      <w:r w:rsidRPr="009A18C1">
        <w:rPr>
          <w:rFonts w:ascii="Times New Roman" w:hAnsi="Times New Roman"/>
          <w:color w:val="000000" w:themeColor="text1"/>
          <w:sz w:val="24"/>
          <w:szCs w:val="24"/>
          <w:lang w:eastAsia="uk-UA"/>
        </w:rPr>
        <w:t>Димерської</w:t>
      </w:r>
      <w:proofErr w:type="spellEnd"/>
      <w:r w:rsidRPr="009A18C1">
        <w:rPr>
          <w:rFonts w:ascii="Times New Roman" w:hAnsi="Times New Roman"/>
          <w:color w:val="000000" w:themeColor="text1"/>
          <w:sz w:val="24"/>
          <w:szCs w:val="24"/>
          <w:lang w:eastAsia="uk-UA"/>
        </w:rPr>
        <w:t xml:space="preserve"> селищної ради відповідно до функціональних обов’язків надати пропозиції до </w:t>
      </w:r>
      <w:r w:rsidR="009A18C1" w:rsidRPr="009A18C1">
        <w:rPr>
          <w:rFonts w:ascii="Times New Roman" w:hAnsi="Times New Roman" w:cs="Times New Roman"/>
          <w:color w:val="000000" w:themeColor="text1"/>
          <w:sz w:val="24"/>
          <w:szCs w:val="24"/>
          <w:lang w:eastAsia="uk-UA"/>
        </w:rPr>
        <w:t>Програми проведення робіт з</w:t>
      </w:r>
      <w:r w:rsidR="009A18C1" w:rsidRPr="009A18C1">
        <w:rPr>
          <w:rFonts w:ascii="Times New Roman" w:hAnsi="Times New Roman"/>
          <w:color w:val="000000" w:themeColor="text1"/>
          <w:sz w:val="24"/>
          <w:szCs w:val="24"/>
          <w:lang w:eastAsia="uk-UA"/>
        </w:rPr>
        <w:t xml:space="preserve"> обстеження об'єктів, пошкоджених внаслідок воєнних дій на території </w:t>
      </w:r>
      <w:proofErr w:type="spellStart"/>
      <w:r w:rsidR="009A18C1" w:rsidRPr="009A18C1">
        <w:rPr>
          <w:rFonts w:ascii="Times New Roman" w:hAnsi="Times New Roman"/>
          <w:color w:val="000000" w:themeColor="text1"/>
          <w:sz w:val="24"/>
          <w:szCs w:val="24"/>
          <w:lang w:eastAsia="uk-UA"/>
        </w:rPr>
        <w:t>Димерської</w:t>
      </w:r>
      <w:proofErr w:type="spellEnd"/>
      <w:r w:rsidR="009A18C1" w:rsidRPr="009A18C1">
        <w:rPr>
          <w:rFonts w:ascii="Times New Roman" w:hAnsi="Times New Roman"/>
          <w:color w:val="000000" w:themeColor="text1"/>
          <w:sz w:val="24"/>
          <w:szCs w:val="24"/>
          <w:lang w:eastAsia="uk-UA"/>
        </w:rPr>
        <w:t xml:space="preserve"> селищної територіальної громади Вишгородського району Київської області</w:t>
      </w:r>
      <w:r w:rsidR="00357DF5">
        <w:rPr>
          <w:rFonts w:ascii="Times New Roman" w:hAnsi="Times New Roman"/>
          <w:color w:val="000000" w:themeColor="text1"/>
          <w:sz w:val="24"/>
          <w:szCs w:val="24"/>
          <w:lang w:eastAsia="uk-UA"/>
        </w:rPr>
        <w:t xml:space="preserve"> в термін до 12</w:t>
      </w:r>
      <w:r w:rsidRPr="009A18C1">
        <w:rPr>
          <w:rFonts w:ascii="Times New Roman" w:hAnsi="Times New Roman"/>
          <w:color w:val="000000" w:themeColor="text1"/>
          <w:sz w:val="24"/>
          <w:szCs w:val="24"/>
          <w:lang w:eastAsia="uk-UA"/>
        </w:rPr>
        <w:t xml:space="preserve"> травня 2022 року.</w:t>
      </w:r>
    </w:p>
    <w:p w:rsidR="006E6B23" w:rsidRPr="009A18C1" w:rsidRDefault="00F50EEE" w:rsidP="00604C77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1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</w:t>
      </w:r>
      <w:r w:rsidR="00357DF5">
        <w:rPr>
          <w:rFonts w:ascii="Times New Roman" w:hAnsi="Times New Roman" w:cs="Times New Roman"/>
          <w:color w:val="000000" w:themeColor="text1"/>
          <w:sz w:val="24"/>
          <w:szCs w:val="24"/>
        </w:rPr>
        <w:t>рішення</w:t>
      </w:r>
      <w:r w:rsidRPr="009A1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23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протягом трьох календарних днів </w:t>
      </w:r>
      <w:r w:rsidRPr="009A18C1">
        <w:rPr>
          <w:rFonts w:ascii="Times New Roman" w:hAnsi="Times New Roman" w:cs="Times New Roman"/>
          <w:color w:val="000000" w:themeColor="text1"/>
          <w:sz w:val="24"/>
          <w:szCs w:val="24"/>
        </w:rPr>
        <w:t>на офіційному</w:t>
      </w:r>
      <w:r w:rsidRPr="009A18C1">
        <w:rPr>
          <w:rFonts w:ascii="Times New Roman" w:hAnsi="Times New Roman" w:cs="Times New Roman"/>
          <w:color w:val="000000"/>
          <w:sz w:val="24"/>
          <w:szCs w:val="24"/>
        </w:rPr>
        <w:t xml:space="preserve"> сайті </w:t>
      </w:r>
      <w:proofErr w:type="spellStart"/>
      <w:r w:rsidRPr="009A18C1">
        <w:rPr>
          <w:rFonts w:ascii="Times New Roman" w:hAnsi="Times New Roman" w:cs="Times New Roman"/>
          <w:color w:val="000000"/>
          <w:sz w:val="24"/>
          <w:szCs w:val="24"/>
        </w:rPr>
        <w:t>Димерської</w:t>
      </w:r>
      <w:proofErr w:type="spellEnd"/>
      <w:r w:rsidRPr="009A18C1">
        <w:rPr>
          <w:rFonts w:ascii="Times New Roman" w:hAnsi="Times New Roman" w:cs="Times New Roman"/>
          <w:color w:val="000000"/>
          <w:sz w:val="24"/>
          <w:szCs w:val="24"/>
        </w:rPr>
        <w:t xml:space="preserve"> селищної ради</w:t>
      </w:r>
      <w:r w:rsidR="00AE56C0" w:rsidRPr="009A18C1">
        <w:rPr>
          <w:rFonts w:ascii="Times New Roman" w:hAnsi="Times New Roman" w:cs="Times New Roman"/>
          <w:color w:val="000000"/>
          <w:sz w:val="24"/>
          <w:szCs w:val="24"/>
        </w:rPr>
        <w:t xml:space="preserve"> з урахуванням технічної можливості</w:t>
      </w:r>
      <w:r w:rsidRPr="009A18C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E2ABB" w:rsidRPr="009A18C1" w:rsidRDefault="00964C03" w:rsidP="00604C77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18C1">
        <w:rPr>
          <w:rFonts w:ascii="Times New Roman" w:hAnsi="Times New Roman" w:cs="Times New Roman"/>
          <w:sz w:val="24"/>
          <w:szCs w:val="24"/>
        </w:rPr>
        <w:t>Контроль за</w:t>
      </w:r>
      <w:r w:rsidR="00357DF5">
        <w:rPr>
          <w:rFonts w:ascii="Times New Roman" w:hAnsi="Times New Roman" w:cs="Times New Roman"/>
          <w:sz w:val="24"/>
          <w:szCs w:val="24"/>
        </w:rPr>
        <w:t xml:space="preserve"> виконанням цього рішення</w:t>
      </w:r>
      <w:r w:rsidRPr="009A18C1">
        <w:rPr>
          <w:rFonts w:ascii="Times New Roman" w:hAnsi="Times New Roman" w:cs="Times New Roman"/>
          <w:sz w:val="24"/>
          <w:szCs w:val="24"/>
        </w:rPr>
        <w:t xml:space="preserve"> залишаю за собою.</w:t>
      </w:r>
      <w:r w:rsidR="00FC6ED5" w:rsidRPr="009A1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D63B2" w:rsidRPr="00604C77" w:rsidRDefault="002D63B2" w:rsidP="00604C77">
      <w:pPr>
        <w:pStyle w:val="1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12364" w:rsidRPr="00604C77" w:rsidRDefault="00112364" w:rsidP="00A04BD6">
      <w:pPr>
        <w:spacing w:after="0"/>
        <w:jc w:val="both"/>
        <w:rPr>
          <w:bCs/>
          <w:sz w:val="26"/>
          <w:szCs w:val="26"/>
          <w:lang w:val="uk-UA"/>
        </w:rPr>
      </w:pPr>
    </w:p>
    <w:p w:rsidR="00604C77" w:rsidRPr="00A04BD6" w:rsidRDefault="00F50EEE" w:rsidP="00964C03">
      <w:pPr>
        <w:pStyle w:val="a4"/>
        <w:rPr>
          <w:b/>
          <w:sz w:val="26"/>
          <w:szCs w:val="26"/>
          <w:lang w:val="uk-UA"/>
        </w:rPr>
      </w:pPr>
      <w:r w:rsidRPr="00604C77">
        <w:rPr>
          <w:b/>
          <w:sz w:val="26"/>
          <w:szCs w:val="26"/>
          <w:lang w:val="uk-UA"/>
        </w:rPr>
        <w:t>С</w:t>
      </w:r>
      <w:r w:rsidR="002D63B2" w:rsidRPr="00604C77">
        <w:rPr>
          <w:b/>
          <w:sz w:val="26"/>
          <w:szCs w:val="26"/>
          <w:lang w:val="uk-UA"/>
        </w:rPr>
        <w:t>елищний голова</w:t>
      </w:r>
      <w:r w:rsidR="002D63B2" w:rsidRPr="00604C77">
        <w:rPr>
          <w:b/>
          <w:sz w:val="26"/>
          <w:szCs w:val="26"/>
          <w:lang w:val="uk-UA"/>
        </w:rPr>
        <w:tab/>
      </w:r>
      <w:r w:rsidR="00893618" w:rsidRPr="00604C77">
        <w:rPr>
          <w:b/>
          <w:sz w:val="26"/>
          <w:szCs w:val="26"/>
          <w:lang w:val="uk-UA"/>
        </w:rPr>
        <w:tab/>
      </w:r>
      <w:r w:rsidR="00A04BD6">
        <w:rPr>
          <w:b/>
          <w:sz w:val="26"/>
          <w:szCs w:val="26"/>
          <w:lang w:val="uk-UA"/>
        </w:rPr>
        <w:tab/>
      </w:r>
      <w:r w:rsidR="00A04BD6">
        <w:rPr>
          <w:b/>
          <w:sz w:val="26"/>
          <w:szCs w:val="26"/>
          <w:lang w:val="uk-UA"/>
        </w:rPr>
        <w:tab/>
      </w:r>
      <w:r w:rsidR="00A04BD6">
        <w:rPr>
          <w:b/>
          <w:sz w:val="26"/>
          <w:szCs w:val="26"/>
          <w:lang w:val="uk-UA"/>
        </w:rPr>
        <w:tab/>
      </w:r>
      <w:r w:rsidR="00A04BD6">
        <w:rPr>
          <w:b/>
          <w:sz w:val="26"/>
          <w:szCs w:val="26"/>
          <w:lang w:val="uk-UA"/>
        </w:rPr>
        <w:tab/>
      </w:r>
      <w:r w:rsidR="002D63B2" w:rsidRPr="00604C77">
        <w:rPr>
          <w:b/>
          <w:sz w:val="26"/>
          <w:szCs w:val="26"/>
          <w:lang w:val="uk-UA"/>
        </w:rPr>
        <w:t xml:space="preserve">Володимир </w:t>
      </w:r>
      <w:r w:rsidRPr="00604C77">
        <w:rPr>
          <w:b/>
          <w:sz w:val="26"/>
          <w:szCs w:val="26"/>
          <w:lang w:val="uk-UA"/>
        </w:rPr>
        <w:t>ПІДКУРГАННИЙ</w:t>
      </w:r>
    </w:p>
    <w:sectPr w:rsidR="00604C77" w:rsidRPr="00A04BD6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76113"/>
    <w:multiLevelType w:val="hybridMultilevel"/>
    <w:tmpl w:val="BE9263BC"/>
    <w:lvl w:ilvl="0" w:tplc="1CECF384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8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10"/>
  </w:num>
  <w:num w:numId="6">
    <w:abstractNumId w:val="8"/>
  </w:num>
  <w:num w:numId="7">
    <w:abstractNumId w:val="6"/>
  </w:num>
  <w:num w:numId="8">
    <w:abstractNumId w:val="5"/>
  </w:num>
  <w:num w:numId="9">
    <w:abstractNumId w:val="0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64" w:dllVersion="6" w:nlCheck="1" w:checkStyle="0"/>
  <w:activeWritingStyle w:appName="MSWord" w:lang="en-AU" w:vendorID="64" w:dllVersion="6" w:nlCheck="1" w:checkStyle="1"/>
  <w:proofState w:spelling="clean" w:grammar="clean"/>
  <w:defaultTabStop w:val="720"/>
  <w:hyphenationZone w:val="425"/>
  <w:characterSpacingControl w:val="doNotCompress"/>
  <w:compat/>
  <w:rsids>
    <w:rsidRoot w:val="001414F7"/>
    <w:rsid w:val="0000362C"/>
    <w:rsid w:val="00047E03"/>
    <w:rsid w:val="00054EF0"/>
    <w:rsid w:val="00060D22"/>
    <w:rsid w:val="0008644D"/>
    <w:rsid w:val="000920AC"/>
    <w:rsid w:val="0009447A"/>
    <w:rsid w:val="000D0120"/>
    <w:rsid w:val="000D5C54"/>
    <w:rsid w:val="000D7BFB"/>
    <w:rsid w:val="000E49E7"/>
    <w:rsid w:val="00112364"/>
    <w:rsid w:val="00136D92"/>
    <w:rsid w:val="001414F7"/>
    <w:rsid w:val="00154DE1"/>
    <w:rsid w:val="001614F9"/>
    <w:rsid w:val="001866E6"/>
    <w:rsid w:val="00186F6F"/>
    <w:rsid w:val="00187EAD"/>
    <w:rsid w:val="001B79A2"/>
    <w:rsid w:val="001C5CA7"/>
    <w:rsid w:val="001C6CA9"/>
    <w:rsid w:val="00201B1A"/>
    <w:rsid w:val="0023338F"/>
    <w:rsid w:val="002341BE"/>
    <w:rsid w:val="002426FC"/>
    <w:rsid w:val="0026656F"/>
    <w:rsid w:val="0027693F"/>
    <w:rsid w:val="00284863"/>
    <w:rsid w:val="00286033"/>
    <w:rsid w:val="002C7871"/>
    <w:rsid w:val="002C797D"/>
    <w:rsid w:val="002C79FB"/>
    <w:rsid w:val="002D63B2"/>
    <w:rsid w:val="002E4A38"/>
    <w:rsid w:val="002F5958"/>
    <w:rsid w:val="002F7559"/>
    <w:rsid w:val="003079B2"/>
    <w:rsid w:val="003402B3"/>
    <w:rsid w:val="00343B9D"/>
    <w:rsid w:val="003456F0"/>
    <w:rsid w:val="00357342"/>
    <w:rsid w:val="00357DF5"/>
    <w:rsid w:val="00362EB5"/>
    <w:rsid w:val="0038465A"/>
    <w:rsid w:val="00391120"/>
    <w:rsid w:val="003A09EA"/>
    <w:rsid w:val="003B45A4"/>
    <w:rsid w:val="003D474C"/>
    <w:rsid w:val="003E14DA"/>
    <w:rsid w:val="003F5019"/>
    <w:rsid w:val="0041179A"/>
    <w:rsid w:val="00414AE4"/>
    <w:rsid w:val="004515FE"/>
    <w:rsid w:val="0046337B"/>
    <w:rsid w:val="004662C6"/>
    <w:rsid w:val="0047505F"/>
    <w:rsid w:val="00483FF1"/>
    <w:rsid w:val="004841A8"/>
    <w:rsid w:val="004A0642"/>
    <w:rsid w:val="004B540D"/>
    <w:rsid w:val="004E4EC8"/>
    <w:rsid w:val="004F00D7"/>
    <w:rsid w:val="00500E05"/>
    <w:rsid w:val="00506B37"/>
    <w:rsid w:val="00532BDB"/>
    <w:rsid w:val="0058433D"/>
    <w:rsid w:val="0058491D"/>
    <w:rsid w:val="00604C77"/>
    <w:rsid w:val="00632CAD"/>
    <w:rsid w:val="00634F54"/>
    <w:rsid w:val="00671922"/>
    <w:rsid w:val="00690304"/>
    <w:rsid w:val="00692986"/>
    <w:rsid w:val="006A231F"/>
    <w:rsid w:val="006A2646"/>
    <w:rsid w:val="006E6B23"/>
    <w:rsid w:val="006F4F21"/>
    <w:rsid w:val="00723A65"/>
    <w:rsid w:val="007524E5"/>
    <w:rsid w:val="007732D7"/>
    <w:rsid w:val="007A0104"/>
    <w:rsid w:val="0080570C"/>
    <w:rsid w:val="00813893"/>
    <w:rsid w:val="00823052"/>
    <w:rsid w:val="008363B3"/>
    <w:rsid w:val="00847D57"/>
    <w:rsid w:val="00893618"/>
    <w:rsid w:val="0089437A"/>
    <w:rsid w:val="008A4283"/>
    <w:rsid w:val="008A4674"/>
    <w:rsid w:val="00906554"/>
    <w:rsid w:val="00920087"/>
    <w:rsid w:val="009354BD"/>
    <w:rsid w:val="009421CD"/>
    <w:rsid w:val="009557EF"/>
    <w:rsid w:val="00964C03"/>
    <w:rsid w:val="009828C5"/>
    <w:rsid w:val="00996414"/>
    <w:rsid w:val="009A18C1"/>
    <w:rsid w:val="009C4290"/>
    <w:rsid w:val="009C5421"/>
    <w:rsid w:val="009F58F4"/>
    <w:rsid w:val="00A023DC"/>
    <w:rsid w:val="00A04BD6"/>
    <w:rsid w:val="00A32964"/>
    <w:rsid w:val="00A552C6"/>
    <w:rsid w:val="00A64DD4"/>
    <w:rsid w:val="00AA0675"/>
    <w:rsid w:val="00AB324E"/>
    <w:rsid w:val="00AC0C6A"/>
    <w:rsid w:val="00AD0E94"/>
    <w:rsid w:val="00AD4DD2"/>
    <w:rsid w:val="00AE3926"/>
    <w:rsid w:val="00AE56C0"/>
    <w:rsid w:val="00AE57EF"/>
    <w:rsid w:val="00B04441"/>
    <w:rsid w:val="00B07163"/>
    <w:rsid w:val="00B70927"/>
    <w:rsid w:val="00B74876"/>
    <w:rsid w:val="00B9619F"/>
    <w:rsid w:val="00BA6ACC"/>
    <w:rsid w:val="00BB099A"/>
    <w:rsid w:val="00BC183E"/>
    <w:rsid w:val="00BF39D3"/>
    <w:rsid w:val="00C11EBD"/>
    <w:rsid w:val="00C24561"/>
    <w:rsid w:val="00C24D0B"/>
    <w:rsid w:val="00C35F2B"/>
    <w:rsid w:val="00C36FA6"/>
    <w:rsid w:val="00C41D6D"/>
    <w:rsid w:val="00C47B17"/>
    <w:rsid w:val="00CD20CA"/>
    <w:rsid w:val="00CE77DB"/>
    <w:rsid w:val="00CF7C4E"/>
    <w:rsid w:val="00D009C8"/>
    <w:rsid w:val="00D07003"/>
    <w:rsid w:val="00D27587"/>
    <w:rsid w:val="00D44A84"/>
    <w:rsid w:val="00D543E1"/>
    <w:rsid w:val="00D64AD5"/>
    <w:rsid w:val="00D65B97"/>
    <w:rsid w:val="00D72076"/>
    <w:rsid w:val="00D84DB9"/>
    <w:rsid w:val="00DA3599"/>
    <w:rsid w:val="00DB1AFD"/>
    <w:rsid w:val="00DB7502"/>
    <w:rsid w:val="00DC7B89"/>
    <w:rsid w:val="00DD612D"/>
    <w:rsid w:val="00DF2FE2"/>
    <w:rsid w:val="00E04128"/>
    <w:rsid w:val="00E207CD"/>
    <w:rsid w:val="00E21327"/>
    <w:rsid w:val="00E3374B"/>
    <w:rsid w:val="00E53521"/>
    <w:rsid w:val="00E57805"/>
    <w:rsid w:val="00E60753"/>
    <w:rsid w:val="00E8231D"/>
    <w:rsid w:val="00E97992"/>
    <w:rsid w:val="00EE05F5"/>
    <w:rsid w:val="00EE2ABB"/>
    <w:rsid w:val="00F0447F"/>
    <w:rsid w:val="00F05303"/>
    <w:rsid w:val="00F07821"/>
    <w:rsid w:val="00F50EEE"/>
    <w:rsid w:val="00F73704"/>
    <w:rsid w:val="00F92623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D009C8"/>
    <w:pPr>
      <w:keepNext/>
      <w:overflowPunct w:val="0"/>
      <w:autoSpaceDE w:val="0"/>
      <w:autoSpaceDN w:val="0"/>
      <w:adjustRightInd w:val="0"/>
      <w:spacing w:after="0" w:line="340" w:lineRule="exact"/>
      <w:ind w:hanging="907"/>
      <w:jc w:val="center"/>
      <w:outlineLvl w:val="2"/>
    </w:pPr>
    <w:rPr>
      <w:rFonts w:eastAsia="Times New Roman"/>
      <w:b/>
      <w:sz w:val="22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customStyle="1" w:styleId="30">
    <w:name w:val="Заголовок 3 Знак"/>
    <w:basedOn w:val="a0"/>
    <w:link w:val="3"/>
    <w:rsid w:val="00D009C8"/>
    <w:rPr>
      <w:rFonts w:ascii="Times New Roman" w:eastAsia="Times New Roman" w:hAnsi="Times New Roman" w:cs="Times New Roman"/>
      <w:b/>
      <w:szCs w:val="20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kadr</cp:lastModifiedBy>
  <cp:revision>62</cp:revision>
  <cp:lastPrinted>2022-05-10T12:10:00Z</cp:lastPrinted>
  <dcterms:created xsi:type="dcterms:W3CDTF">2021-05-17T06:21:00Z</dcterms:created>
  <dcterms:modified xsi:type="dcterms:W3CDTF">2022-05-11T07:53:00Z</dcterms:modified>
</cp:coreProperties>
</file>